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9BDAF" w14:textId="77777777" w:rsidR="005008B0" w:rsidRDefault="005008B0" w:rsidP="004A183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8A1D2D" w14:textId="30E875BE" w:rsidR="004A1835" w:rsidRPr="00416770" w:rsidRDefault="004A1835" w:rsidP="004A1835">
      <w:pPr>
        <w:jc w:val="center"/>
        <w:rPr>
          <w:rFonts w:ascii="Arial" w:hAnsi="Arial" w:cs="Arial"/>
          <w:b/>
          <w:sz w:val="28"/>
          <w:szCs w:val="22"/>
        </w:rPr>
      </w:pPr>
      <w:r w:rsidRPr="00416770">
        <w:rPr>
          <w:rFonts w:ascii="Arial" w:hAnsi="Arial" w:cs="Arial"/>
          <w:b/>
          <w:sz w:val="28"/>
          <w:szCs w:val="22"/>
        </w:rPr>
        <w:t>QUALITATIVE EXPOSURE ASSESSMENT DATA COLLECTION FORM</w:t>
      </w:r>
    </w:p>
    <w:p w14:paraId="798E1964" w14:textId="77777777" w:rsidR="004A1835" w:rsidRPr="005B712D" w:rsidRDefault="004A1835" w:rsidP="004A1835">
      <w:pPr>
        <w:rPr>
          <w:rFonts w:ascii="Arial" w:hAnsi="Arial" w:cs="Arial"/>
          <w:sz w:val="22"/>
          <w:szCs w:val="22"/>
        </w:rPr>
      </w:pPr>
    </w:p>
    <w:p w14:paraId="5B710D8F" w14:textId="76DE3B08" w:rsidR="004A1835" w:rsidRPr="005B712D" w:rsidRDefault="004A1835" w:rsidP="004A1835">
      <w:pPr>
        <w:rPr>
          <w:rFonts w:ascii="Arial" w:hAnsi="Arial" w:cs="Arial"/>
          <w:sz w:val="22"/>
          <w:szCs w:val="22"/>
        </w:rPr>
      </w:pPr>
      <w:r w:rsidRPr="005B712D">
        <w:rPr>
          <w:rFonts w:ascii="Arial" w:hAnsi="Arial" w:cs="Arial"/>
          <w:i/>
          <w:sz w:val="22"/>
          <w:szCs w:val="22"/>
        </w:rPr>
        <w:t xml:space="preserve">A Qualitative Exposure Assessment </w:t>
      </w:r>
      <w:r w:rsidR="00A041F6">
        <w:rPr>
          <w:rFonts w:ascii="Arial" w:hAnsi="Arial" w:cs="Arial"/>
          <w:i/>
          <w:sz w:val="22"/>
          <w:szCs w:val="22"/>
        </w:rPr>
        <w:t xml:space="preserve">(QEA) </w:t>
      </w:r>
      <w:r w:rsidRPr="005B712D">
        <w:rPr>
          <w:rFonts w:ascii="Arial" w:hAnsi="Arial" w:cs="Arial"/>
          <w:i/>
          <w:sz w:val="22"/>
          <w:szCs w:val="22"/>
        </w:rPr>
        <w:t xml:space="preserve">is completed for each job task.  Use one </w:t>
      </w:r>
      <w:r w:rsidR="00A041F6">
        <w:rPr>
          <w:rFonts w:ascii="Arial" w:hAnsi="Arial" w:cs="Arial"/>
          <w:i/>
          <w:sz w:val="22"/>
          <w:szCs w:val="22"/>
        </w:rPr>
        <w:t>QEA</w:t>
      </w:r>
      <w:r w:rsidR="00E77142">
        <w:rPr>
          <w:rFonts w:ascii="Arial" w:hAnsi="Arial" w:cs="Arial"/>
          <w:i/>
          <w:sz w:val="22"/>
          <w:szCs w:val="22"/>
        </w:rPr>
        <w:t xml:space="preserve"> Data Collection</w:t>
      </w:r>
      <w:r w:rsidRPr="005B712D">
        <w:rPr>
          <w:rFonts w:ascii="Arial" w:hAnsi="Arial" w:cs="Arial"/>
          <w:i/>
          <w:sz w:val="22"/>
          <w:szCs w:val="22"/>
        </w:rPr>
        <w:t xml:space="preserve"> Form for each job task.</w:t>
      </w:r>
      <w:r w:rsidR="00E77142">
        <w:rPr>
          <w:rFonts w:ascii="Arial" w:hAnsi="Arial" w:cs="Arial"/>
          <w:i/>
          <w:sz w:val="22"/>
          <w:szCs w:val="22"/>
        </w:rPr>
        <w:t xml:space="preserve">  See the </w:t>
      </w:r>
      <w:r w:rsidR="00E77142" w:rsidRPr="002B3D2A">
        <w:rPr>
          <w:rFonts w:ascii="Arial" w:hAnsi="Arial" w:cs="Arial"/>
          <w:b/>
          <w:i/>
          <w:sz w:val="22"/>
          <w:szCs w:val="22"/>
        </w:rPr>
        <w:t xml:space="preserve">QEA Process Guide June </w:t>
      </w:r>
      <w:r w:rsidR="002B3D2A" w:rsidRPr="002B3D2A">
        <w:rPr>
          <w:rFonts w:ascii="Arial" w:hAnsi="Arial" w:cs="Arial"/>
          <w:b/>
          <w:i/>
          <w:sz w:val="22"/>
          <w:szCs w:val="22"/>
        </w:rPr>
        <w:t>2019</w:t>
      </w:r>
      <w:r w:rsidR="002B3D2A">
        <w:rPr>
          <w:rFonts w:ascii="Arial" w:hAnsi="Arial" w:cs="Arial"/>
          <w:i/>
          <w:sz w:val="22"/>
          <w:szCs w:val="22"/>
        </w:rPr>
        <w:t xml:space="preserve"> for instructions on completing this form.</w:t>
      </w:r>
    </w:p>
    <w:p w14:paraId="1B220716" w14:textId="77777777" w:rsidR="004A1835" w:rsidRPr="005B712D" w:rsidRDefault="004A1835" w:rsidP="004A1835">
      <w:pPr>
        <w:rPr>
          <w:rFonts w:ascii="Arial" w:hAnsi="Arial" w:cs="Arial"/>
          <w:sz w:val="22"/>
          <w:szCs w:val="22"/>
        </w:rPr>
      </w:pPr>
    </w:p>
    <w:p w14:paraId="0EE4DF88" w14:textId="77777777" w:rsidR="00F753C1" w:rsidRDefault="00F753C1" w:rsidP="00FC510C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8"/>
          <w:szCs w:val="22"/>
          <w:u w:val="single"/>
        </w:rPr>
      </w:pPr>
    </w:p>
    <w:p w14:paraId="75ED0C4A" w14:textId="6349523D" w:rsidR="004A1835" w:rsidRPr="003D0874" w:rsidRDefault="004A1835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3D0874">
        <w:rPr>
          <w:rFonts w:ascii="Arial" w:hAnsi="Arial" w:cs="Arial"/>
          <w:b/>
          <w:sz w:val="28"/>
          <w:szCs w:val="22"/>
          <w:u w:val="single"/>
        </w:rPr>
        <w:t>Job Task Description</w:t>
      </w:r>
    </w:p>
    <w:p w14:paraId="21FD6094" w14:textId="77777777" w:rsidR="004A1835" w:rsidRPr="005B712D" w:rsidRDefault="004A1835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106EE49C" w14:textId="0DC7CB15" w:rsidR="004A1835" w:rsidRPr="00416770" w:rsidRDefault="004A1835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  <w:r w:rsidRPr="00416770">
        <w:rPr>
          <w:rFonts w:ascii="Arial" w:hAnsi="Arial" w:cs="Arial"/>
          <w:b/>
          <w:sz w:val="22"/>
          <w:szCs w:val="22"/>
        </w:rPr>
        <w:t xml:space="preserve">Production Line or Manufacturing Process name:  </w:t>
      </w:r>
    </w:p>
    <w:p w14:paraId="0944FC28" w14:textId="77777777" w:rsidR="004A1835" w:rsidRPr="005B712D" w:rsidRDefault="004A1835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0132C810" w14:textId="0FFDDC71" w:rsidR="00817EDD" w:rsidRDefault="00365FCD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68A48F3" w14:textId="30A9E7EA" w:rsidR="004A1835" w:rsidRPr="005B712D" w:rsidRDefault="004A1835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 w:rsidRPr="00416770">
        <w:rPr>
          <w:rFonts w:ascii="Arial" w:hAnsi="Arial" w:cs="Arial"/>
          <w:b/>
          <w:sz w:val="22"/>
          <w:szCs w:val="22"/>
        </w:rPr>
        <w:t>Job Task name</w:t>
      </w:r>
      <w:r w:rsidRPr="005B712D">
        <w:rPr>
          <w:rFonts w:ascii="Arial" w:hAnsi="Arial" w:cs="Arial"/>
          <w:sz w:val="22"/>
          <w:szCs w:val="22"/>
        </w:rPr>
        <w:t>:</w:t>
      </w:r>
    </w:p>
    <w:p w14:paraId="721D5184" w14:textId="77777777" w:rsidR="004A1835" w:rsidRPr="005B712D" w:rsidRDefault="004A1835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55EA8D5F" w14:textId="77777777" w:rsidR="00817EDD" w:rsidRDefault="00817EDD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</w:p>
    <w:p w14:paraId="69CD1A7B" w14:textId="1431CF4E" w:rsidR="004A1835" w:rsidRPr="00416770" w:rsidRDefault="004A1835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  <w:r w:rsidRPr="00416770">
        <w:rPr>
          <w:rFonts w:ascii="Arial" w:hAnsi="Arial" w:cs="Arial"/>
          <w:b/>
          <w:sz w:val="22"/>
          <w:szCs w:val="22"/>
        </w:rPr>
        <w:t>Job Task Specification #:</w:t>
      </w:r>
    </w:p>
    <w:p w14:paraId="7C7DBF51" w14:textId="77777777" w:rsidR="004A1835" w:rsidRPr="005B712D" w:rsidRDefault="004A1835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</w:rPr>
      </w:pPr>
    </w:p>
    <w:p w14:paraId="4C9DA413" w14:textId="77777777" w:rsidR="00817EDD" w:rsidRDefault="00817EDD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</w:p>
    <w:p w14:paraId="7F217012" w14:textId="223E5708" w:rsidR="004A1835" w:rsidRPr="00E925C1" w:rsidRDefault="004A1835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 w:rsidRPr="00416770">
        <w:rPr>
          <w:rFonts w:ascii="Arial" w:hAnsi="Arial" w:cs="Arial"/>
          <w:b/>
          <w:sz w:val="22"/>
          <w:szCs w:val="22"/>
        </w:rPr>
        <w:t>Job Task workstation description</w:t>
      </w:r>
      <w:r w:rsidRPr="00E925C1">
        <w:rPr>
          <w:rFonts w:ascii="Arial" w:hAnsi="Arial" w:cs="Arial"/>
          <w:sz w:val="22"/>
          <w:szCs w:val="22"/>
        </w:rPr>
        <w:t>:</w:t>
      </w:r>
    </w:p>
    <w:p w14:paraId="018B0B5E" w14:textId="6471C5DA" w:rsidR="004A1835" w:rsidRDefault="004A1835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7BC035BA" w14:textId="56AC4265" w:rsidR="00416770" w:rsidRDefault="00416770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297C0033" w14:textId="15206066" w:rsidR="00817EDD" w:rsidRDefault="00817EDD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161EE18E" w14:textId="77777777" w:rsidR="00817EDD" w:rsidRDefault="00817EDD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23FA76C5" w14:textId="77777777" w:rsidR="00416770" w:rsidRPr="005B712D" w:rsidRDefault="00416770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4E3FCF5E" w14:textId="77777777" w:rsidR="004A1835" w:rsidRPr="00EB0ABA" w:rsidRDefault="004A1835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  <w:r w:rsidRPr="00EB0ABA">
        <w:rPr>
          <w:rFonts w:ascii="Arial" w:hAnsi="Arial" w:cs="Arial"/>
          <w:b/>
          <w:sz w:val="22"/>
          <w:szCs w:val="22"/>
        </w:rPr>
        <w:t xml:space="preserve">Job Task description: </w:t>
      </w:r>
    </w:p>
    <w:p w14:paraId="7B3ADEFE" w14:textId="39BFB66A" w:rsidR="00EB0ABA" w:rsidRDefault="00EB0ABA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0AC5D255" w14:textId="6222C7D7" w:rsidR="00817EDD" w:rsidRDefault="00817EDD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6B596F73" w14:textId="611581A4" w:rsidR="00817EDD" w:rsidRDefault="00817EDD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111B5BF4" w14:textId="77777777" w:rsidR="00817EDD" w:rsidRDefault="00817EDD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12F1E70E" w14:textId="6539CE7D" w:rsidR="00EB0ABA" w:rsidRDefault="00EB0ABA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75B37968" w14:textId="77777777" w:rsidR="00EB0ABA" w:rsidRDefault="00EB0ABA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4CC0856B" w14:textId="5E9AFF24" w:rsidR="004A1835" w:rsidRPr="00EB0ABA" w:rsidRDefault="004A1835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  <w:r w:rsidRPr="00EB0ABA">
        <w:rPr>
          <w:rFonts w:ascii="Arial" w:hAnsi="Arial" w:cs="Arial"/>
          <w:b/>
          <w:sz w:val="22"/>
          <w:szCs w:val="22"/>
        </w:rPr>
        <w:t xml:space="preserve">Job Task duration, frequency, variability: </w:t>
      </w:r>
    </w:p>
    <w:p w14:paraId="10CB31B1" w14:textId="0DE2BB09" w:rsidR="004A1835" w:rsidRPr="005B712D" w:rsidRDefault="004A1835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</w:p>
    <w:p w14:paraId="3F74E057" w14:textId="7CC8ED4A" w:rsidR="009D1608" w:rsidRDefault="009D1608" w:rsidP="00B27F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43443687" w14:textId="77777777" w:rsidR="00B27F8E" w:rsidRPr="00B27F8E" w:rsidRDefault="00B27F8E" w:rsidP="00B27F8E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5E3E0248" w14:textId="1510C57C" w:rsidR="004A1835" w:rsidRPr="00AA337A" w:rsidRDefault="004A1835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AA337A">
        <w:rPr>
          <w:rFonts w:ascii="Arial" w:hAnsi="Arial" w:cs="Arial"/>
          <w:b/>
          <w:sz w:val="28"/>
          <w:szCs w:val="22"/>
          <w:u w:val="single"/>
        </w:rPr>
        <w:t>Job Title Description</w:t>
      </w:r>
    </w:p>
    <w:p w14:paraId="0BEA59BA" w14:textId="77777777" w:rsidR="004A1835" w:rsidRPr="005B712D" w:rsidRDefault="004A1835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3880F8AE" w14:textId="03C0676D" w:rsidR="004A1835" w:rsidRDefault="004A1835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 w:rsidRPr="00F346ED">
        <w:rPr>
          <w:rFonts w:ascii="Arial" w:hAnsi="Arial" w:cs="Arial"/>
          <w:b/>
          <w:sz w:val="22"/>
          <w:szCs w:val="22"/>
        </w:rPr>
        <w:t>Job title(s) of employees performing the Job Task)</w:t>
      </w:r>
      <w:r w:rsidRPr="005B712D">
        <w:rPr>
          <w:rFonts w:ascii="Arial" w:hAnsi="Arial" w:cs="Arial"/>
          <w:sz w:val="22"/>
          <w:szCs w:val="22"/>
        </w:rPr>
        <w:t xml:space="preserve">: </w:t>
      </w:r>
    </w:p>
    <w:p w14:paraId="074C7F51" w14:textId="77777777" w:rsidR="002036C6" w:rsidRPr="005B712D" w:rsidRDefault="002036C6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46D10952" w14:textId="77777777" w:rsidR="004A1835" w:rsidRPr="005B712D" w:rsidRDefault="004A1835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5C5F6E06" w14:textId="407F8358" w:rsidR="004A1835" w:rsidRDefault="004A1835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  <w:r w:rsidRPr="00F346ED">
        <w:rPr>
          <w:rFonts w:ascii="Arial" w:hAnsi="Arial" w:cs="Arial"/>
          <w:b/>
          <w:sz w:val="22"/>
          <w:szCs w:val="22"/>
        </w:rPr>
        <w:t xml:space="preserve">Number of employees performing Job Task:    </w:t>
      </w:r>
    </w:p>
    <w:p w14:paraId="76DEA06E" w14:textId="77777777" w:rsidR="00F753C1" w:rsidRPr="00F346ED" w:rsidRDefault="00F753C1" w:rsidP="0042402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</w:p>
    <w:p w14:paraId="501BE68F" w14:textId="7B54CD5D" w:rsidR="00817EDD" w:rsidRDefault="00817E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hAnsi="Arial" w:cs="Arial"/>
          <w:b/>
          <w:sz w:val="28"/>
          <w:szCs w:val="22"/>
          <w:u w:val="single"/>
        </w:rPr>
      </w:pPr>
    </w:p>
    <w:p w14:paraId="7F576743" w14:textId="77777777" w:rsidR="00B27F8E" w:rsidRDefault="00B27F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="Arial" w:hAnsi="Arial" w:cs="Arial"/>
          <w:b/>
          <w:sz w:val="28"/>
          <w:szCs w:val="22"/>
          <w:u w:val="single"/>
        </w:rPr>
      </w:pPr>
    </w:p>
    <w:p w14:paraId="05E9586A" w14:textId="21F85D31" w:rsidR="004A1835" w:rsidRPr="00F346ED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40"/>
        </w:tabs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F346ED">
        <w:rPr>
          <w:rFonts w:ascii="Arial" w:hAnsi="Arial" w:cs="Arial"/>
          <w:b/>
          <w:sz w:val="28"/>
          <w:szCs w:val="22"/>
          <w:u w:val="single"/>
        </w:rPr>
        <w:lastRenderedPageBreak/>
        <w:t>Exposure Controls</w:t>
      </w:r>
    </w:p>
    <w:p w14:paraId="63F19D58" w14:textId="77777777" w:rsidR="004A1835" w:rsidRPr="005B712D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40"/>
        </w:tabs>
        <w:rPr>
          <w:rFonts w:ascii="Arial" w:hAnsi="Arial" w:cs="Arial"/>
          <w:sz w:val="22"/>
          <w:szCs w:val="22"/>
        </w:rPr>
      </w:pPr>
    </w:p>
    <w:p w14:paraId="3328AF8F" w14:textId="77777777" w:rsidR="002036C6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</w:rPr>
      </w:pPr>
      <w:r w:rsidRPr="00F346ED">
        <w:rPr>
          <w:rFonts w:ascii="Arial" w:hAnsi="Arial" w:cs="Arial"/>
          <w:b/>
          <w:sz w:val="22"/>
          <w:szCs w:val="22"/>
        </w:rPr>
        <w:t>Engineering Controls</w:t>
      </w:r>
      <w:r w:rsidRPr="005B712D">
        <w:rPr>
          <w:rFonts w:ascii="Arial" w:hAnsi="Arial" w:cs="Arial"/>
          <w:sz w:val="22"/>
          <w:szCs w:val="22"/>
        </w:rPr>
        <w:t>:</w:t>
      </w:r>
    </w:p>
    <w:p w14:paraId="50FFD80E" w14:textId="77777777" w:rsidR="002036C6" w:rsidRDefault="002036C6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</w:rPr>
      </w:pPr>
    </w:p>
    <w:p w14:paraId="4DB6DF52" w14:textId="63A47A55" w:rsidR="004A1835" w:rsidRPr="002036C6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</w:rPr>
      </w:pPr>
    </w:p>
    <w:p w14:paraId="7BA21B16" w14:textId="77777777" w:rsidR="004A1835" w:rsidRPr="005B712D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</w:rPr>
      </w:pPr>
    </w:p>
    <w:p w14:paraId="14F61414" w14:textId="77777777" w:rsidR="004A1835" w:rsidRPr="005B712D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 w:rsidRPr="002B3FC0">
        <w:rPr>
          <w:rFonts w:ascii="Arial" w:hAnsi="Arial" w:cs="Arial"/>
          <w:b/>
          <w:sz w:val="22"/>
          <w:szCs w:val="22"/>
        </w:rPr>
        <w:t>Administrative Controls</w:t>
      </w:r>
      <w:r w:rsidRPr="005B712D">
        <w:rPr>
          <w:rFonts w:ascii="Arial" w:hAnsi="Arial" w:cs="Arial"/>
          <w:sz w:val="22"/>
          <w:szCs w:val="22"/>
        </w:rPr>
        <w:t>:</w:t>
      </w:r>
    </w:p>
    <w:p w14:paraId="55508585" w14:textId="0EBF9CD0" w:rsidR="004A1835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67EF9FDE" w14:textId="6ED4EC59" w:rsidR="002036C6" w:rsidRDefault="002036C6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797C1754" w14:textId="77777777" w:rsidR="002036C6" w:rsidRPr="005B712D" w:rsidRDefault="002036C6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0D1F1051" w14:textId="6C61593E" w:rsidR="004A1835" w:rsidRPr="002B3FC0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  <w:r w:rsidRPr="002B3FC0">
        <w:rPr>
          <w:rFonts w:ascii="Arial" w:hAnsi="Arial" w:cs="Arial"/>
          <w:b/>
          <w:sz w:val="22"/>
          <w:szCs w:val="22"/>
        </w:rPr>
        <w:t>Personal Protective Equipment (PPE)</w:t>
      </w:r>
      <w:r w:rsidR="00521447" w:rsidRPr="002B3FC0">
        <w:rPr>
          <w:rFonts w:ascii="Arial" w:hAnsi="Arial" w:cs="Arial"/>
          <w:b/>
          <w:sz w:val="22"/>
          <w:szCs w:val="22"/>
        </w:rPr>
        <w:t>:</w:t>
      </w:r>
    </w:p>
    <w:p w14:paraId="6DA98C51" w14:textId="1C78F5BD" w:rsidR="00521447" w:rsidRDefault="00521447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6778264E" w14:textId="77777777" w:rsidR="00521447" w:rsidRDefault="00521447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7BC1B476" w14:textId="5A18B393" w:rsidR="004A1835" w:rsidRPr="005B712D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 w:rsidRPr="003920EA">
        <w:rPr>
          <w:rFonts w:ascii="Arial" w:hAnsi="Arial" w:cs="Arial"/>
          <w:b/>
          <w:sz w:val="22"/>
          <w:szCs w:val="22"/>
        </w:rPr>
        <w:t>Notes/Observations or results of any prior Quantitative Exposure Assessment findings</w:t>
      </w:r>
      <w:r w:rsidR="003920EA">
        <w:rPr>
          <w:rFonts w:ascii="Arial" w:hAnsi="Arial" w:cs="Arial"/>
          <w:sz w:val="22"/>
          <w:szCs w:val="22"/>
        </w:rPr>
        <w:t>:</w:t>
      </w:r>
      <w:r w:rsidRPr="005B712D">
        <w:rPr>
          <w:rFonts w:ascii="Arial" w:hAnsi="Arial" w:cs="Arial"/>
          <w:sz w:val="22"/>
          <w:szCs w:val="22"/>
        </w:rPr>
        <w:t xml:space="preserve">  </w:t>
      </w:r>
    </w:p>
    <w:p w14:paraId="5135062E" w14:textId="00AE06AB" w:rsidR="004A1835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7A3B0187" w14:textId="77777777" w:rsidR="004A1835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44B68AAF" w14:textId="77777777" w:rsidR="004A1835" w:rsidRDefault="004A1835" w:rsidP="00B27F8E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  <w:u w:val="single"/>
        </w:rPr>
      </w:pPr>
    </w:p>
    <w:p w14:paraId="29F3321E" w14:textId="77777777" w:rsidR="004A1835" w:rsidRPr="00200584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8"/>
          <w:szCs w:val="22"/>
          <w:u w:val="single"/>
        </w:rPr>
      </w:pPr>
      <w:r w:rsidRPr="00200584">
        <w:rPr>
          <w:rFonts w:ascii="Arial" w:hAnsi="Arial" w:cs="Arial"/>
          <w:b/>
          <w:sz w:val="28"/>
          <w:szCs w:val="22"/>
          <w:u w:val="single"/>
        </w:rPr>
        <w:t>Chemical Inventory</w:t>
      </w:r>
    </w:p>
    <w:p w14:paraId="71D67ADE" w14:textId="77777777" w:rsidR="004A1835" w:rsidRPr="005B712D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68FE6BDF" w14:textId="23BF5A08" w:rsidR="004A1835" w:rsidRPr="00200584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  <w:r w:rsidRPr="00200584">
        <w:rPr>
          <w:rFonts w:ascii="Arial" w:hAnsi="Arial" w:cs="Arial"/>
          <w:b/>
          <w:sz w:val="22"/>
          <w:szCs w:val="22"/>
        </w:rPr>
        <w:t>Chemical products used during the Job Task: Product's Manufacturer's Name, Product Name</w:t>
      </w:r>
      <w:r w:rsidR="00521447" w:rsidRPr="00200584">
        <w:rPr>
          <w:rFonts w:ascii="Arial" w:hAnsi="Arial" w:cs="Arial"/>
          <w:b/>
          <w:sz w:val="22"/>
          <w:szCs w:val="22"/>
        </w:rPr>
        <w:t>:</w:t>
      </w:r>
    </w:p>
    <w:p w14:paraId="7EEDA4AB" w14:textId="7DD3240F" w:rsidR="00521447" w:rsidRDefault="00521447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281B620A" w14:textId="3D8CE696" w:rsidR="00521447" w:rsidRDefault="00521447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6176D0DF" w14:textId="77777777" w:rsidR="00521447" w:rsidRPr="005B712D" w:rsidRDefault="00521447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037D2A26" w14:textId="4999A216" w:rsidR="004A1835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 w:rsidRPr="00200584">
        <w:rPr>
          <w:rFonts w:ascii="Arial" w:hAnsi="Arial" w:cs="Arial"/>
          <w:b/>
          <w:sz w:val="22"/>
          <w:szCs w:val="22"/>
        </w:rPr>
        <w:t>Usage rate of Chemical Products used during Job Task</w:t>
      </w:r>
      <w:r w:rsidRPr="005B712D">
        <w:rPr>
          <w:rFonts w:ascii="Arial" w:hAnsi="Arial" w:cs="Arial"/>
          <w:sz w:val="22"/>
          <w:szCs w:val="22"/>
        </w:rPr>
        <w:t>:</w:t>
      </w:r>
    </w:p>
    <w:p w14:paraId="25EC1005" w14:textId="77777777" w:rsidR="00521447" w:rsidRDefault="00521447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73C6A900" w14:textId="77777777" w:rsidR="004A1835" w:rsidRPr="00E925C1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5EDC7DB1" w14:textId="77777777" w:rsidR="00207F06" w:rsidRDefault="00207F06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8"/>
          <w:szCs w:val="22"/>
          <w:u w:val="single"/>
        </w:rPr>
        <w:sectPr w:rsidR="00207F06" w:rsidSect="00FF354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1481AB" w:themeColor="accent1" w:themeShade="BF"/>
            <w:left w:val="double" w:sz="4" w:space="24" w:color="1481AB" w:themeColor="accent1" w:themeShade="BF"/>
            <w:bottom w:val="double" w:sz="4" w:space="24" w:color="1481AB" w:themeColor="accent1" w:themeShade="BF"/>
            <w:right w:val="double" w:sz="4" w:space="24" w:color="1481AB" w:themeColor="accent1" w:themeShade="BF"/>
          </w:pgBorders>
          <w:cols w:space="720"/>
          <w:titlePg/>
          <w:docGrid w:linePitch="360"/>
        </w:sectPr>
      </w:pPr>
    </w:p>
    <w:p w14:paraId="18D5F106" w14:textId="677DC431" w:rsidR="00EB4E10" w:rsidRDefault="00EB4E10" w:rsidP="00B27F8E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b/>
          <w:sz w:val="28"/>
          <w:szCs w:val="22"/>
          <w:u w:val="single"/>
        </w:rPr>
      </w:pPr>
    </w:p>
    <w:p w14:paraId="274E63DB" w14:textId="20D14F25" w:rsidR="004A1835" w:rsidRPr="00C77CA2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Arial" w:hAnsi="Arial" w:cs="Arial"/>
          <w:sz w:val="28"/>
          <w:szCs w:val="22"/>
        </w:rPr>
      </w:pPr>
      <w:r w:rsidRPr="00C77CA2">
        <w:rPr>
          <w:rFonts w:ascii="Arial" w:hAnsi="Arial" w:cs="Arial"/>
          <w:b/>
          <w:sz w:val="28"/>
          <w:szCs w:val="22"/>
          <w:u w:val="single"/>
        </w:rPr>
        <w:t>Qualitative Exposure Assessment Risk Ranking</w:t>
      </w:r>
    </w:p>
    <w:p w14:paraId="05598FF8" w14:textId="77777777" w:rsidR="004A1835" w:rsidRPr="005B712D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57F4D48A" w14:textId="6A74EB10" w:rsidR="004A1835" w:rsidRPr="00B6676E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</w:rPr>
      </w:pPr>
      <w:r w:rsidRPr="00B6676E">
        <w:rPr>
          <w:rFonts w:ascii="Arial" w:hAnsi="Arial" w:cs="Arial"/>
          <w:b/>
          <w:szCs w:val="22"/>
        </w:rPr>
        <w:t>Product Name (1):</w:t>
      </w:r>
    </w:p>
    <w:p w14:paraId="668A9BDB" w14:textId="77777777" w:rsidR="004A1835" w:rsidRPr="00B6676E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</w:p>
    <w:p w14:paraId="4009F933" w14:textId="23971247" w:rsidR="004A1835" w:rsidRPr="00B6676E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  <w:r w:rsidRPr="00B6676E">
        <w:rPr>
          <w:rFonts w:ascii="Arial" w:hAnsi="Arial" w:cs="Arial"/>
          <w:b/>
          <w:sz w:val="22"/>
          <w:szCs w:val="22"/>
        </w:rPr>
        <w:t>Health Effects Rating:</w:t>
      </w:r>
    </w:p>
    <w:p w14:paraId="75A4FD84" w14:textId="77777777" w:rsidR="0081437F" w:rsidRPr="00B6676E" w:rsidRDefault="0081437F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b/>
          <w:sz w:val="22"/>
          <w:szCs w:val="22"/>
        </w:rPr>
      </w:pPr>
    </w:p>
    <w:p w14:paraId="59A9EA86" w14:textId="63F6DDFB" w:rsidR="004A1835" w:rsidRPr="00B6676E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</w:rPr>
      </w:pPr>
      <w:r w:rsidRPr="00B6676E">
        <w:rPr>
          <w:rFonts w:ascii="Arial" w:eastAsia="Arial Bold" w:hAnsi="Arial" w:cs="Arial"/>
          <w:b/>
          <w:sz w:val="22"/>
          <w:szCs w:val="22"/>
        </w:rPr>
        <w:t>Calculated Exposure</w:t>
      </w:r>
      <w:r w:rsidRPr="00B6676E">
        <w:rPr>
          <w:rFonts w:ascii="Arial" w:eastAsia="Arial Bold" w:hAnsi="Arial" w:cs="Arial"/>
          <w:sz w:val="22"/>
          <w:szCs w:val="22"/>
        </w:rPr>
        <w:t xml:space="preserve"> </w:t>
      </w:r>
      <w:r w:rsidRPr="00B6676E">
        <w:rPr>
          <w:rFonts w:ascii="Arial" w:eastAsia="Arial Bold" w:hAnsi="Arial" w:cs="Arial"/>
          <w:b/>
          <w:sz w:val="22"/>
          <w:szCs w:val="22"/>
        </w:rPr>
        <w:t xml:space="preserve">Rating: </w:t>
      </w:r>
    </w:p>
    <w:p w14:paraId="6696FE14" w14:textId="7BAC9ED0" w:rsidR="004A1835" w:rsidRPr="00B6676E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</w:rPr>
      </w:pPr>
      <w:r w:rsidRPr="00B6676E">
        <w:rPr>
          <w:rFonts w:ascii="Arial" w:eastAsia="Arial Bold" w:hAnsi="Arial" w:cs="Arial"/>
          <w:sz w:val="22"/>
          <w:szCs w:val="22"/>
        </w:rPr>
        <w:tab/>
        <w:t xml:space="preserve">- </w:t>
      </w:r>
      <w:r w:rsidRPr="00B6676E">
        <w:rPr>
          <w:rFonts w:ascii="Arial" w:hAnsi="Arial" w:cs="Arial"/>
          <w:sz w:val="22"/>
          <w:szCs w:val="22"/>
        </w:rPr>
        <w:t xml:space="preserve">Vapor Pressure: </w:t>
      </w:r>
    </w:p>
    <w:p w14:paraId="499E3894" w14:textId="1396481E" w:rsidR="004A1835" w:rsidRPr="00B6676E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</w:rPr>
      </w:pPr>
      <w:r w:rsidRPr="00B6676E">
        <w:rPr>
          <w:rFonts w:ascii="Arial" w:eastAsia="Arial Bold" w:hAnsi="Arial" w:cs="Arial"/>
          <w:sz w:val="22"/>
          <w:szCs w:val="22"/>
        </w:rPr>
        <w:tab/>
        <w:t xml:space="preserve">- Dispersion Rating: </w:t>
      </w:r>
    </w:p>
    <w:p w14:paraId="55ED7482" w14:textId="57B90850" w:rsidR="004A1835" w:rsidRPr="00B6676E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</w:rPr>
      </w:pPr>
      <w:r w:rsidRPr="00B6676E">
        <w:rPr>
          <w:rFonts w:ascii="Arial" w:eastAsia="Arial Bold" w:hAnsi="Arial" w:cs="Arial"/>
          <w:sz w:val="22"/>
          <w:szCs w:val="22"/>
        </w:rPr>
        <w:tab/>
        <w:t xml:space="preserve">- Level of Control Rating: </w:t>
      </w:r>
    </w:p>
    <w:p w14:paraId="119B8AE7" w14:textId="3690E259" w:rsidR="004A1835" w:rsidRPr="00B6676E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</w:rPr>
      </w:pPr>
      <w:r w:rsidRPr="00B6676E">
        <w:rPr>
          <w:rFonts w:ascii="Arial" w:eastAsia="Arial Bold" w:hAnsi="Arial" w:cs="Arial"/>
          <w:sz w:val="22"/>
          <w:szCs w:val="22"/>
        </w:rPr>
        <w:tab/>
        <w:t xml:space="preserve">- Frequency/Duration Rating: </w:t>
      </w:r>
    </w:p>
    <w:p w14:paraId="172C7412" w14:textId="77777777" w:rsidR="004A1835" w:rsidRPr="00B6676E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1F6D9A34" w14:textId="37C443C3" w:rsidR="004A1835" w:rsidRPr="00B6676E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  <w:r w:rsidRPr="00B6676E">
        <w:rPr>
          <w:rFonts w:ascii="Arial" w:hAnsi="Arial" w:cs="Arial"/>
          <w:b/>
          <w:sz w:val="22"/>
          <w:szCs w:val="22"/>
        </w:rPr>
        <w:t>Overall Risk Rankin</w:t>
      </w:r>
      <w:r w:rsidR="0081437F" w:rsidRPr="00B6676E">
        <w:rPr>
          <w:rFonts w:ascii="Arial" w:hAnsi="Arial" w:cs="Arial"/>
          <w:b/>
          <w:sz w:val="22"/>
          <w:szCs w:val="22"/>
        </w:rPr>
        <w:t>g:</w:t>
      </w:r>
    </w:p>
    <w:p w14:paraId="4AC17131" w14:textId="77777777" w:rsidR="004A1835" w:rsidRPr="005B712D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i/>
          <w:sz w:val="22"/>
          <w:szCs w:val="22"/>
        </w:rPr>
      </w:pPr>
      <w:r w:rsidRPr="005B712D">
        <w:rPr>
          <w:rFonts w:ascii="Arial" w:hAnsi="Arial" w:cs="Arial"/>
          <w:sz w:val="22"/>
          <w:szCs w:val="22"/>
        </w:rPr>
        <w:tab/>
        <w:t xml:space="preserve">- Low to Trivial / Acceptable        </w:t>
      </w:r>
    </w:p>
    <w:p w14:paraId="7A203665" w14:textId="77777777" w:rsidR="004A1835" w:rsidRPr="005B712D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i/>
          <w:sz w:val="22"/>
          <w:szCs w:val="22"/>
        </w:rPr>
      </w:pPr>
      <w:r w:rsidRPr="005B712D">
        <w:rPr>
          <w:rFonts w:ascii="Arial" w:hAnsi="Arial" w:cs="Arial"/>
          <w:sz w:val="22"/>
          <w:szCs w:val="22"/>
        </w:rPr>
        <w:tab/>
        <w:t xml:space="preserve">- Moderate / Uncertain          </w:t>
      </w:r>
    </w:p>
    <w:p w14:paraId="40D3B97A" w14:textId="77777777" w:rsidR="004A1835" w:rsidRPr="005B712D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 w:rsidRPr="005B712D">
        <w:rPr>
          <w:rFonts w:ascii="Arial" w:hAnsi="Arial" w:cs="Arial"/>
          <w:sz w:val="22"/>
          <w:szCs w:val="22"/>
        </w:rPr>
        <w:tab/>
        <w:t xml:space="preserve">- Very High to High / Unacceptable  </w:t>
      </w:r>
    </w:p>
    <w:p w14:paraId="5DCA42DF" w14:textId="77777777" w:rsidR="009E1E40" w:rsidRDefault="009E1E40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</w:rPr>
      </w:pPr>
    </w:p>
    <w:p w14:paraId="7B3EE3FF" w14:textId="275AB479" w:rsidR="004A1835" w:rsidRPr="009E1E40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</w:rPr>
      </w:pPr>
      <w:r w:rsidRPr="009E1E40">
        <w:rPr>
          <w:rFonts w:ascii="Arial" w:hAnsi="Arial" w:cs="Arial"/>
          <w:b/>
          <w:sz w:val="28"/>
          <w:szCs w:val="22"/>
        </w:rPr>
        <w:t>Recommendations/Future Actions</w:t>
      </w:r>
      <w:r w:rsidRPr="009E1E40">
        <w:rPr>
          <w:rFonts w:ascii="Arial" w:hAnsi="Arial" w:cs="Arial"/>
          <w:b/>
          <w:szCs w:val="22"/>
        </w:rPr>
        <w:t>:</w:t>
      </w:r>
    </w:p>
    <w:p w14:paraId="36BDA320" w14:textId="14161D7E" w:rsidR="004A1835" w:rsidRDefault="004A1835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</w:p>
    <w:p w14:paraId="2F761F39" w14:textId="77777777" w:rsidR="00B27F8E" w:rsidRPr="005B712D" w:rsidRDefault="00B27F8E" w:rsidP="00B27F8E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</w:p>
    <w:p w14:paraId="23DF29F7" w14:textId="77777777" w:rsidR="009E1E40" w:rsidRPr="005B712D" w:rsidRDefault="009E1E40" w:rsidP="00C21B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4359B0D0" w14:textId="6575D40D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</w:rPr>
      </w:pPr>
      <w:r w:rsidRPr="00B6676E">
        <w:rPr>
          <w:rFonts w:ascii="Arial" w:hAnsi="Arial" w:cs="Arial"/>
          <w:b/>
          <w:szCs w:val="22"/>
        </w:rPr>
        <w:t>Product Name (</w:t>
      </w:r>
      <w:r w:rsidR="007841EF">
        <w:rPr>
          <w:rFonts w:ascii="Arial" w:hAnsi="Arial" w:cs="Arial"/>
          <w:b/>
          <w:szCs w:val="22"/>
        </w:rPr>
        <w:t>2</w:t>
      </w:r>
      <w:r w:rsidRPr="00B6676E">
        <w:rPr>
          <w:rFonts w:ascii="Arial" w:hAnsi="Arial" w:cs="Arial"/>
          <w:b/>
          <w:szCs w:val="22"/>
        </w:rPr>
        <w:t>):</w:t>
      </w:r>
    </w:p>
    <w:p w14:paraId="62E0EB5C" w14:textId="77777777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</w:p>
    <w:p w14:paraId="69B2136B" w14:textId="77777777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  <w:r w:rsidRPr="00B6676E">
        <w:rPr>
          <w:rFonts w:ascii="Arial" w:hAnsi="Arial" w:cs="Arial"/>
          <w:b/>
          <w:sz w:val="22"/>
          <w:szCs w:val="22"/>
        </w:rPr>
        <w:t>Health Effects Rating:</w:t>
      </w:r>
    </w:p>
    <w:p w14:paraId="6F9FD865" w14:textId="77777777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b/>
          <w:sz w:val="22"/>
          <w:szCs w:val="22"/>
        </w:rPr>
      </w:pPr>
    </w:p>
    <w:p w14:paraId="623D8370" w14:textId="77777777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</w:rPr>
      </w:pPr>
      <w:r w:rsidRPr="00B6676E">
        <w:rPr>
          <w:rFonts w:ascii="Arial" w:eastAsia="Arial Bold" w:hAnsi="Arial" w:cs="Arial"/>
          <w:b/>
          <w:sz w:val="22"/>
          <w:szCs w:val="22"/>
        </w:rPr>
        <w:t>Calculated Exposure</w:t>
      </w:r>
      <w:r w:rsidRPr="00B6676E">
        <w:rPr>
          <w:rFonts w:ascii="Arial" w:eastAsia="Arial Bold" w:hAnsi="Arial" w:cs="Arial"/>
          <w:sz w:val="22"/>
          <w:szCs w:val="22"/>
        </w:rPr>
        <w:t xml:space="preserve"> </w:t>
      </w:r>
      <w:r w:rsidRPr="00B6676E">
        <w:rPr>
          <w:rFonts w:ascii="Arial" w:eastAsia="Arial Bold" w:hAnsi="Arial" w:cs="Arial"/>
          <w:b/>
          <w:sz w:val="22"/>
          <w:szCs w:val="22"/>
        </w:rPr>
        <w:t xml:space="preserve">Rating: </w:t>
      </w:r>
    </w:p>
    <w:p w14:paraId="6CE85D7D" w14:textId="77777777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</w:rPr>
      </w:pPr>
      <w:r w:rsidRPr="00B6676E">
        <w:rPr>
          <w:rFonts w:ascii="Arial" w:eastAsia="Arial Bold" w:hAnsi="Arial" w:cs="Arial"/>
          <w:sz w:val="22"/>
          <w:szCs w:val="22"/>
        </w:rPr>
        <w:tab/>
        <w:t xml:space="preserve">- </w:t>
      </w:r>
      <w:r w:rsidRPr="00B6676E">
        <w:rPr>
          <w:rFonts w:ascii="Arial" w:hAnsi="Arial" w:cs="Arial"/>
          <w:sz w:val="22"/>
          <w:szCs w:val="22"/>
        </w:rPr>
        <w:t xml:space="preserve">Vapor Pressure: </w:t>
      </w:r>
    </w:p>
    <w:p w14:paraId="295783A4" w14:textId="77777777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</w:rPr>
      </w:pPr>
      <w:r w:rsidRPr="00B6676E">
        <w:rPr>
          <w:rFonts w:ascii="Arial" w:eastAsia="Arial Bold" w:hAnsi="Arial" w:cs="Arial"/>
          <w:sz w:val="22"/>
          <w:szCs w:val="22"/>
        </w:rPr>
        <w:tab/>
        <w:t xml:space="preserve">- Dispersion Rating: </w:t>
      </w:r>
    </w:p>
    <w:p w14:paraId="1D61EE8A" w14:textId="77777777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</w:rPr>
      </w:pPr>
      <w:r w:rsidRPr="00B6676E">
        <w:rPr>
          <w:rFonts w:ascii="Arial" w:eastAsia="Arial Bold" w:hAnsi="Arial" w:cs="Arial"/>
          <w:sz w:val="22"/>
          <w:szCs w:val="22"/>
        </w:rPr>
        <w:tab/>
        <w:t xml:space="preserve">- Level of Control Rating: </w:t>
      </w:r>
    </w:p>
    <w:p w14:paraId="5108F44E" w14:textId="77777777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</w:rPr>
      </w:pPr>
      <w:r w:rsidRPr="00B6676E">
        <w:rPr>
          <w:rFonts w:ascii="Arial" w:eastAsia="Arial Bold" w:hAnsi="Arial" w:cs="Arial"/>
          <w:sz w:val="22"/>
          <w:szCs w:val="22"/>
        </w:rPr>
        <w:tab/>
        <w:t xml:space="preserve">- Frequency/Duration Rating: </w:t>
      </w:r>
    </w:p>
    <w:p w14:paraId="5F913BCF" w14:textId="77777777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61B06E7B" w14:textId="77777777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  <w:r w:rsidRPr="00B6676E">
        <w:rPr>
          <w:rFonts w:ascii="Arial" w:hAnsi="Arial" w:cs="Arial"/>
          <w:b/>
          <w:sz w:val="22"/>
          <w:szCs w:val="22"/>
        </w:rPr>
        <w:t>Overall Risk Ranking:</w:t>
      </w:r>
    </w:p>
    <w:p w14:paraId="488B4F4E" w14:textId="77777777" w:rsidR="009E1E40" w:rsidRPr="005B712D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i/>
          <w:sz w:val="22"/>
          <w:szCs w:val="22"/>
        </w:rPr>
      </w:pPr>
      <w:r w:rsidRPr="005B712D">
        <w:rPr>
          <w:rFonts w:ascii="Arial" w:hAnsi="Arial" w:cs="Arial"/>
          <w:sz w:val="22"/>
          <w:szCs w:val="22"/>
        </w:rPr>
        <w:tab/>
        <w:t xml:space="preserve">- Low to Trivial / Acceptable        </w:t>
      </w:r>
    </w:p>
    <w:p w14:paraId="236E4F62" w14:textId="77777777" w:rsidR="009E1E40" w:rsidRPr="005B712D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i/>
          <w:sz w:val="22"/>
          <w:szCs w:val="22"/>
        </w:rPr>
      </w:pPr>
      <w:r w:rsidRPr="005B712D">
        <w:rPr>
          <w:rFonts w:ascii="Arial" w:hAnsi="Arial" w:cs="Arial"/>
          <w:sz w:val="22"/>
          <w:szCs w:val="22"/>
        </w:rPr>
        <w:tab/>
        <w:t xml:space="preserve">- Moderate / Uncertain          </w:t>
      </w:r>
    </w:p>
    <w:p w14:paraId="59E83998" w14:textId="77777777" w:rsidR="009E1E40" w:rsidRPr="005B712D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 w:rsidRPr="005B712D">
        <w:rPr>
          <w:rFonts w:ascii="Arial" w:hAnsi="Arial" w:cs="Arial"/>
          <w:sz w:val="22"/>
          <w:szCs w:val="22"/>
        </w:rPr>
        <w:tab/>
        <w:t xml:space="preserve">- Very High to High / Unacceptable  </w:t>
      </w:r>
    </w:p>
    <w:p w14:paraId="3CF651A3" w14:textId="77777777" w:rsidR="009E1E40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</w:rPr>
      </w:pPr>
    </w:p>
    <w:p w14:paraId="50A6B6C0" w14:textId="77777777" w:rsidR="009E1E40" w:rsidRPr="009E1E40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</w:rPr>
      </w:pPr>
      <w:r w:rsidRPr="009E1E40">
        <w:rPr>
          <w:rFonts w:ascii="Arial" w:hAnsi="Arial" w:cs="Arial"/>
          <w:b/>
          <w:sz w:val="28"/>
          <w:szCs w:val="22"/>
        </w:rPr>
        <w:t>Recommendations/Future Actions</w:t>
      </w:r>
      <w:r w:rsidRPr="009E1E40">
        <w:rPr>
          <w:rFonts w:ascii="Arial" w:hAnsi="Arial" w:cs="Arial"/>
          <w:b/>
          <w:szCs w:val="22"/>
        </w:rPr>
        <w:t>:</w:t>
      </w:r>
    </w:p>
    <w:p w14:paraId="26BDCA1B" w14:textId="264AD983" w:rsidR="009E1E40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</w:p>
    <w:p w14:paraId="2087468A" w14:textId="776AFADD" w:rsidR="00B27F8E" w:rsidRDefault="00B27F8E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</w:p>
    <w:p w14:paraId="5E26DDC1" w14:textId="77777777" w:rsidR="00B27F8E" w:rsidRDefault="00B27F8E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</w:p>
    <w:p w14:paraId="541D6843" w14:textId="77777777" w:rsidR="00DB33B2" w:rsidRDefault="00DB33B2" w:rsidP="00B27F8E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8"/>
          <w:szCs w:val="22"/>
          <w:u w:val="single"/>
        </w:rPr>
      </w:pPr>
    </w:p>
    <w:p w14:paraId="3FE10DC3" w14:textId="6A121E33" w:rsidR="00B27F8E" w:rsidRDefault="00B27F8E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8"/>
          <w:szCs w:val="22"/>
          <w:u w:val="single"/>
        </w:rPr>
        <w:sectPr w:rsidR="00B27F8E" w:rsidSect="00FF3548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1481AB" w:themeColor="accent1" w:themeShade="BF"/>
            <w:left w:val="double" w:sz="4" w:space="24" w:color="1481AB" w:themeColor="accent1" w:themeShade="BF"/>
            <w:bottom w:val="double" w:sz="4" w:space="24" w:color="1481AB" w:themeColor="accent1" w:themeShade="BF"/>
            <w:right w:val="double" w:sz="4" w:space="24" w:color="1481AB" w:themeColor="accent1" w:themeShade="BF"/>
          </w:pgBorders>
          <w:cols w:space="720"/>
          <w:titlePg/>
          <w:docGrid w:linePitch="360"/>
        </w:sectPr>
      </w:pPr>
    </w:p>
    <w:p w14:paraId="75565308" w14:textId="77777777" w:rsidR="00207F06" w:rsidRDefault="00207F06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  <w:sectPr w:rsidR="00207F06" w:rsidSect="00FF3548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1481AB" w:themeColor="accent1" w:themeShade="BF"/>
            <w:left w:val="double" w:sz="4" w:space="24" w:color="1481AB" w:themeColor="accent1" w:themeShade="BF"/>
            <w:bottom w:val="double" w:sz="4" w:space="24" w:color="1481AB" w:themeColor="accent1" w:themeShade="BF"/>
            <w:right w:val="double" w:sz="4" w:space="24" w:color="1481AB" w:themeColor="accent1" w:themeShade="BF"/>
          </w:pgBorders>
          <w:cols w:space="720"/>
          <w:titlePg/>
          <w:docGrid w:linePitch="360"/>
        </w:sectPr>
      </w:pPr>
    </w:p>
    <w:p w14:paraId="3569AF52" w14:textId="7A04DA1A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</w:rPr>
      </w:pPr>
      <w:r w:rsidRPr="00B6676E">
        <w:rPr>
          <w:rFonts w:ascii="Arial" w:hAnsi="Arial" w:cs="Arial"/>
          <w:b/>
          <w:szCs w:val="22"/>
        </w:rPr>
        <w:t>Product Name (</w:t>
      </w:r>
      <w:r w:rsidR="007841EF">
        <w:rPr>
          <w:rFonts w:ascii="Arial" w:hAnsi="Arial" w:cs="Arial"/>
          <w:b/>
          <w:szCs w:val="22"/>
        </w:rPr>
        <w:t>3</w:t>
      </w:r>
      <w:r w:rsidRPr="00B6676E">
        <w:rPr>
          <w:rFonts w:ascii="Arial" w:hAnsi="Arial" w:cs="Arial"/>
          <w:b/>
          <w:szCs w:val="22"/>
        </w:rPr>
        <w:t>):</w:t>
      </w:r>
    </w:p>
    <w:p w14:paraId="3277AFA9" w14:textId="77777777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</w:p>
    <w:p w14:paraId="349ABC30" w14:textId="77777777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  <w:r w:rsidRPr="00B6676E">
        <w:rPr>
          <w:rFonts w:ascii="Arial" w:hAnsi="Arial" w:cs="Arial"/>
          <w:b/>
          <w:sz w:val="22"/>
          <w:szCs w:val="22"/>
        </w:rPr>
        <w:t>Health Effects Rating:</w:t>
      </w:r>
    </w:p>
    <w:p w14:paraId="2F325674" w14:textId="77777777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b/>
          <w:sz w:val="22"/>
          <w:szCs w:val="22"/>
        </w:rPr>
      </w:pPr>
    </w:p>
    <w:p w14:paraId="392B71E3" w14:textId="77777777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</w:rPr>
      </w:pPr>
      <w:r w:rsidRPr="00B6676E">
        <w:rPr>
          <w:rFonts w:ascii="Arial" w:eastAsia="Arial Bold" w:hAnsi="Arial" w:cs="Arial"/>
          <w:b/>
          <w:sz w:val="22"/>
          <w:szCs w:val="22"/>
        </w:rPr>
        <w:t>Calculated Exposure</w:t>
      </w:r>
      <w:r w:rsidRPr="00B6676E">
        <w:rPr>
          <w:rFonts w:ascii="Arial" w:eastAsia="Arial Bold" w:hAnsi="Arial" w:cs="Arial"/>
          <w:sz w:val="22"/>
          <w:szCs w:val="22"/>
        </w:rPr>
        <w:t xml:space="preserve"> </w:t>
      </w:r>
      <w:r w:rsidRPr="00B6676E">
        <w:rPr>
          <w:rFonts w:ascii="Arial" w:eastAsia="Arial Bold" w:hAnsi="Arial" w:cs="Arial"/>
          <w:b/>
          <w:sz w:val="22"/>
          <w:szCs w:val="22"/>
        </w:rPr>
        <w:t xml:space="preserve">Rating: </w:t>
      </w:r>
    </w:p>
    <w:p w14:paraId="52BCF1D2" w14:textId="77777777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  <w:u w:val="single"/>
        </w:rPr>
      </w:pPr>
      <w:r w:rsidRPr="00B6676E">
        <w:rPr>
          <w:rFonts w:ascii="Arial" w:eastAsia="Arial Bold" w:hAnsi="Arial" w:cs="Arial"/>
          <w:sz w:val="22"/>
          <w:szCs w:val="22"/>
        </w:rPr>
        <w:tab/>
        <w:t xml:space="preserve">- </w:t>
      </w:r>
      <w:r w:rsidRPr="00B6676E">
        <w:rPr>
          <w:rFonts w:ascii="Arial" w:hAnsi="Arial" w:cs="Arial"/>
          <w:sz w:val="22"/>
          <w:szCs w:val="22"/>
        </w:rPr>
        <w:t xml:space="preserve">Vapor Pressure: </w:t>
      </w:r>
    </w:p>
    <w:p w14:paraId="3595F5C2" w14:textId="77777777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</w:rPr>
      </w:pPr>
      <w:r w:rsidRPr="00B6676E">
        <w:rPr>
          <w:rFonts w:ascii="Arial" w:eastAsia="Arial Bold" w:hAnsi="Arial" w:cs="Arial"/>
          <w:sz w:val="22"/>
          <w:szCs w:val="22"/>
        </w:rPr>
        <w:tab/>
        <w:t xml:space="preserve">- Dispersion Rating: </w:t>
      </w:r>
    </w:p>
    <w:p w14:paraId="5501DF9A" w14:textId="77777777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</w:rPr>
      </w:pPr>
      <w:r w:rsidRPr="00B6676E">
        <w:rPr>
          <w:rFonts w:ascii="Arial" w:eastAsia="Arial Bold" w:hAnsi="Arial" w:cs="Arial"/>
          <w:sz w:val="22"/>
          <w:szCs w:val="22"/>
        </w:rPr>
        <w:tab/>
        <w:t xml:space="preserve">- Level of Control Rating: </w:t>
      </w:r>
    </w:p>
    <w:p w14:paraId="43EC05C4" w14:textId="77777777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Arial Bold" w:hAnsi="Arial" w:cs="Arial"/>
          <w:sz w:val="22"/>
          <w:szCs w:val="22"/>
        </w:rPr>
      </w:pPr>
      <w:r w:rsidRPr="00B6676E">
        <w:rPr>
          <w:rFonts w:ascii="Arial" w:eastAsia="Arial Bold" w:hAnsi="Arial" w:cs="Arial"/>
          <w:sz w:val="22"/>
          <w:szCs w:val="22"/>
        </w:rPr>
        <w:tab/>
        <w:t xml:space="preserve">- Frequency/Duration Rating: </w:t>
      </w:r>
    </w:p>
    <w:p w14:paraId="50A5FC7B" w14:textId="77777777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0AD3D114" w14:textId="77777777" w:rsidR="009E1E40" w:rsidRPr="00B6676E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  <w:r w:rsidRPr="00B6676E">
        <w:rPr>
          <w:rFonts w:ascii="Arial" w:hAnsi="Arial" w:cs="Arial"/>
          <w:b/>
          <w:sz w:val="22"/>
          <w:szCs w:val="22"/>
        </w:rPr>
        <w:t>Overall Risk Ranking:</w:t>
      </w:r>
    </w:p>
    <w:p w14:paraId="7B08B04C" w14:textId="77777777" w:rsidR="009E1E40" w:rsidRPr="005B712D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i/>
          <w:sz w:val="22"/>
          <w:szCs w:val="22"/>
        </w:rPr>
      </w:pPr>
      <w:r w:rsidRPr="005B712D">
        <w:rPr>
          <w:rFonts w:ascii="Arial" w:hAnsi="Arial" w:cs="Arial"/>
          <w:sz w:val="22"/>
          <w:szCs w:val="22"/>
        </w:rPr>
        <w:tab/>
        <w:t xml:space="preserve">- Low to Trivial / Acceptable        </w:t>
      </w:r>
    </w:p>
    <w:p w14:paraId="1760511E" w14:textId="77777777" w:rsidR="009E1E40" w:rsidRPr="005B712D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i/>
          <w:sz w:val="22"/>
          <w:szCs w:val="22"/>
        </w:rPr>
      </w:pPr>
      <w:r w:rsidRPr="005B712D">
        <w:rPr>
          <w:rFonts w:ascii="Arial" w:hAnsi="Arial" w:cs="Arial"/>
          <w:sz w:val="22"/>
          <w:szCs w:val="22"/>
        </w:rPr>
        <w:tab/>
        <w:t xml:space="preserve">- Moderate / Uncertain          </w:t>
      </w:r>
    </w:p>
    <w:p w14:paraId="6514A8F7" w14:textId="77777777" w:rsidR="009E1E40" w:rsidRPr="005B712D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 w:rsidRPr="005B712D">
        <w:rPr>
          <w:rFonts w:ascii="Arial" w:hAnsi="Arial" w:cs="Arial"/>
          <w:sz w:val="22"/>
          <w:szCs w:val="22"/>
        </w:rPr>
        <w:tab/>
        <w:t xml:space="preserve">- Very High to High / Unacceptable  </w:t>
      </w:r>
    </w:p>
    <w:p w14:paraId="64A2E6FE" w14:textId="77777777" w:rsidR="009E1E40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</w:rPr>
      </w:pPr>
    </w:p>
    <w:p w14:paraId="58848141" w14:textId="77777777" w:rsidR="009E1E40" w:rsidRPr="009E1E40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Cs w:val="22"/>
        </w:rPr>
      </w:pPr>
      <w:r w:rsidRPr="009E1E40">
        <w:rPr>
          <w:rFonts w:ascii="Arial" w:hAnsi="Arial" w:cs="Arial"/>
          <w:b/>
          <w:sz w:val="28"/>
          <w:szCs w:val="22"/>
        </w:rPr>
        <w:t>Recommendations/Future Actions</w:t>
      </w:r>
      <w:r w:rsidRPr="009E1E40">
        <w:rPr>
          <w:rFonts w:ascii="Arial" w:hAnsi="Arial" w:cs="Arial"/>
          <w:b/>
          <w:szCs w:val="22"/>
        </w:rPr>
        <w:t>:</w:t>
      </w:r>
    </w:p>
    <w:p w14:paraId="6E5F726D" w14:textId="77777777" w:rsidR="009E1E40" w:rsidRPr="005B712D" w:rsidRDefault="009E1E40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</w:p>
    <w:p w14:paraId="5E323777" w14:textId="3B63A8F3" w:rsidR="00132A5D" w:rsidRDefault="00132A5D" w:rsidP="00B27F8E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2124FAC0" w14:textId="245EAAAE" w:rsidR="004A1835" w:rsidRDefault="004A1835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  <w:r w:rsidRPr="00015B93">
        <w:rPr>
          <w:rFonts w:ascii="Arial" w:hAnsi="Arial" w:cs="Arial"/>
          <w:i/>
          <w:sz w:val="22"/>
          <w:szCs w:val="22"/>
        </w:rPr>
        <w:t>If required, add additional Risk Ranking evaluations for other Products utilized during the task</w:t>
      </w:r>
      <w:r w:rsidRPr="005B712D">
        <w:rPr>
          <w:rFonts w:ascii="Arial" w:hAnsi="Arial" w:cs="Arial"/>
          <w:sz w:val="22"/>
          <w:szCs w:val="22"/>
        </w:rPr>
        <w:t>.</w:t>
      </w:r>
    </w:p>
    <w:p w14:paraId="5A7F4C92" w14:textId="77777777" w:rsidR="00F75AB7" w:rsidRDefault="00F75AB7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8"/>
          <w:szCs w:val="22"/>
          <w:u w:val="single"/>
        </w:rPr>
      </w:pPr>
    </w:p>
    <w:p w14:paraId="2D4DF70C" w14:textId="13590E1E" w:rsidR="00B27F8E" w:rsidRDefault="00B27F8E" w:rsidP="00B553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8"/>
          <w:szCs w:val="22"/>
          <w:u w:val="single"/>
        </w:rPr>
        <w:sectPr w:rsidR="00B27F8E" w:rsidSect="00FF3548">
          <w:type w:val="continuous"/>
          <w:pgSz w:w="12240" w:h="15840"/>
          <w:pgMar w:top="1440" w:right="1440" w:bottom="1440" w:left="1440" w:header="720" w:footer="720" w:gutter="0"/>
          <w:pgBorders w:offsetFrom="page">
            <w:top w:val="double" w:sz="4" w:space="24" w:color="1481AB" w:themeColor="accent1" w:themeShade="BF"/>
            <w:left w:val="double" w:sz="4" w:space="24" w:color="1481AB" w:themeColor="accent1" w:themeShade="BF"/>
            <w:bottom w:val="double" w:sz="4" w:space="24" w:color="1481AB" w:themeColor="accent1" w:themeShade="BF"/>
            <w:right w:val="double" w:sz="4" w:space="24" w:color="1481AB" w:themeColor="accent1" w:themeShade="BF"/>
          </w:pgBorders>
          <w:cols w:space="720"/>
          <w:titlePg/>
          <w:docGrid w:linePitch="360"/>
        </w:sectPr>
      </w:pPr>
    </w:p>
    <w:p w14:paraId="5EC6AB27" w14:textId="7F885C68" w:rsidR="00015B93" w:rsidRPr="00E925C1" w:rsidRDefault="00015B93" w:rsidP="00B27F8E">
      <w:pPr>
        <w:pBdr>
          <w:top w:val="double" w:sz="6" w:space="1" w:color="1481AB" w:themeColor="accent1" w:themeShade="BF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sz w:val="22"/>
          <w:szCs w:val="22"/>
        </w:rPr>
      </w:pPr>
    </w:p>
    <w:p w14:paraId="22B44A2E" w14:textId="77777777" w:rsidR="004A1835" w:rsidRPr="005B712D" w:rsidRDefault="004A1835" w:rsidP="004A1835">
      <w:pPr>
        <w:rPr>
          <w:rFonts w:ascii="Arial" w:hAnsi="Arial" w:cs="Arial"/>
          <w:sz w:val="22"/>
          <w:szCs w:val="22"/>
          <w:u w:val="single"/>
        </w:rPr>
      </w:pPr>
    </w:p>
    <w:p w14:paraId="798E838D" w14:textId="30E8D6F3" w:rsidR="004A1835" w:rsidRPr="00015B93" w:rsidRDefault="004A1835" w:rsidP="004A1835">
      <w:pPr>
        <w:rPr>
          <w:rFonts w:ascii="Arial" w:hAnsi="Arial" w:cs="Arial"/>
          <w:b/>
          <w:szCs w:val="22"/>
          <w:u w:val="single"/>
        </w:rPr>
      </w:pPr>
      <w:r w:rsidRPr="00015B93">
        <w:rPr>
          <w:rFonts w:ascii="Arial" w:hAnsi="Arial" w:cs="Arial"/>
          <w:b/>
          <w:szCs w:val="22"/>
        </w:rPr>
        <w:t>Assessor Name:</w:t>
      </w:r>
      <w:r w:rsidR="009E1E40" w:rsidRPr="00015B93">
        <w:rPr>
          <w:rFonts w:ascii="Arial" w:hAnsi="Arial" w:cs="Arial"/>
          <w:b/>
          <w:szCs w:val="22"/>
        </w:rPr>
        <w:tab/>
      </w:r>
      <w:r w:rsidR="009E1E40" w:rsidRPr="00015B93">
        <w:rPr>
          <w:rFonts w:ascii="Arial" w:hAnsi="Arial" w:cs="Arial"/>
          <w:b/>
          <w:szCs w:val="22"/>
        </w:rPr>
        <w:tab/>
      </w:r>
      <w:r w:rsidR="009E1E40" w:rsidRPr="00015B93">
        <w:rPr>
          <w:rFonts w:ascii="Arial" w:hAnsi="Arial" w:cs="Arial"/>
          <w:b/>
          <w:szCs w:val="22"/>
        </w:rPr>
        <w:tab/>
      </w:r>
      <w:r w:rsidR="009E1E40" w:rsidRPr="00015B93">
        <w:rPr>
          <w:rFonts w:ascii="Arial" w:hAnsi="Arial" w:cs="Arial"/>
          <w:b/>
          <w:szCs w:val="22"/>
        </w:rPr>
        <w:tab/>
      </w:r>
      <w:r w:rsidR="009E1E40" w:rsidRPr="00015B93">
        <w:rPr>
          <w:rFonts w:ascii="Arial" w:hAnsi="Arial" w:cs="Arial"/>
          <w:b/>
          <w:szCs w:val="22"/>
        </w:rPr>
        <w:tab/>
      </w:r>
      <w:r w:rsidRPr="00015B93">
        <w:rPr>
          <w:rFonts w:ascii="Arial" w:hAnsi="Arial" w:cs="Arial"/>
          <w:b/>
          <w:szCs w:val="22"/>
        </w:rPr>
        <w:t xml:space="preserve"> Date of Assessment:</w:t>
      </w:r>
    </w:p>
    <w:p w14:paraId="6B59A4F1" w14:textId="77777777" w:rsidR="00397F3F" w:rsidRDefault="00DE3E22"/>
    <w:sectPr w:rsidR="00397F3F" w:rsidSect="00FF3548">
      <w:type w:val="continuous"/>
      <w:pgSz w:w="12240" w:h="15840"/>
      <w:pgMar w:top="1440" w:right="1440" w:bottom="1440" w:left="1440" w:header="720" w:footer="720" w:gutter="0"/>
      <w:pgBorders w:offsetFrom="page">
        <w:top w:val="double" w:sz="4" w:space="24" w:color="1481AB" w:themeColor="accent1" w:themeShade="BF"/>
        <w:left w:val="double" w:sz="4" w:space="24" w:color="1481AB" w:themeColor="accent1" w:themeShade="BF"/>
        <w:bottom w:val="double" w:sz="4" w:space="24" w:color="1481AB" w:themeColor="accent1" w:themeShade="BF"/>
        <w:right w:val="double" w:sz="4" w:space="24" w:color="1481AB" w:themeColor="accent1" w:themeShade="BF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E2D0A6" w14:textId="77777777" w:rsidR="00DE3E22" w:rsidRDefault="00DE3E22" w:rsidP="00E924DC">
      <w:r>
        <w:separator/>
      </w:r>
    </w:p>
  </w:endnote>
  <w:endnote w:type="continuationSeparator" w:id="0">
    <w:p w14:paraId="3933DFB4" w14:textId="77777777" w:rsidR="00DE3E22" w:rsidRDefault="00DE3E22" w:rsidP="00E9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old">
    <w:panose1 w:val="020B07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C9F54D" w14:textId="77777777" w:rsidR="00CA2796" w:rsidRDefault="00CA27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FB149" w14:textId="7C3C3339" w:rsidR="00015B93" w:rsidRPr="00015B93" w:rsidRDefault="00015B93">
    <w:pPr>
      <w:pStyle w:val="Footer"/>
      <w:jc w:val="right"/>
      <w:rPr>
        <w:rFonts w:ascii="Arial" w:hAnsi="Arial" w:cs="Arial"/>
        <w:sz w:val="18"/>
      </w:rPr>
    </w:pPr>
    <w:r w:rsidRPr="00015B93">
      <w:rPr>
        <w:rFonts w:ascii="Arial" w:hAnsi="Arial" w:cs="Arial"/>
        <w:sz w:val="18"/>
      </w:rPr>
      <w:t xml:space="preserve">Page </w:t>
    </w:r>
    <w:sdt>
      <w:sdtPr>
        <w:rPr>
          <w:rFonts w:ascii="Arial" w:hAnsi="Arial" w:cs="Arial"/>
          <w:sz w:val="18"/>
        </w:rPr>
        <w:id w:val="33912241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015B93">
          <w:rPr>
            <w:rFonts w:ascii="Arial" w:hAnsi="Arial" w:cs="Arial"/>
            <w:sz w:val="18"/>
          </w:rPr>
          <w:fldChar w:fldCharType="begin"/>
        </w:r>
        <w:r w:rsidRPr="00015B93">
          <w:rPr>
            <w:rFonts w:ascii="Arial" w:hAnsi="Arial" w:cs="Arial"/>
            <w:sz w:val="18"/>
          </w:rPr>
          <w:instrText xml:space="preserve"> PAGE   \* MERGEFORMAT </w:instrText>
        </w:r>
        <w:r w:rsidRPr="00015B93">
          <w:rPr>
            <w:rFonts w:ascii="Arial" w:hAnsi="Arial" w:cs="Arial"/>
            <w:sz w:val="18"/>
          </w:rPr>
          <w:fldChar w:fldCharType="separate"/>
        </w:r>
        <w:r w:rsidRPr="00015B93">
          <w:rPr>
            <w:rFonts w:ascii="Arial" w:hAnsi="Arial" w:cs="Arial"/>
            <w:noProof/>
            <w:sz w:val="18"/>
          </w:rPr>
          <w:t>2</w:t>
        </w:r>
        <w:r w:rsidRPr="00015B93">
          <w:rPr>
            <w:rFonts w:ascii="Arial" w:hAnsi="Arial" w:cs="Arial"/>
            <w:noProof/>
            <w:sz w:val="18"/>
          </w:rPr>
          <w:fldChar w:fldCharType="end"/>
        </w:r>
      </w:sdtContent>
    </w:sdt>
  </w:p>
  <w:p w14:paraId="04531455" w14:textId="77777777" w:rsidR="00015B93" w:rsidRDefault="00015B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35087" w14:textId="53E76CAB" w:rsidR="007D0220" w:rsidRPr="00DE5FE0" w:rsidRDefault="00DE5FE0">
    <w:pPr>
      <w:pStyle w:val="Footer"/>
      <w:jc w:val="right"/>
      <w:rPr>
        <w:rFonts w:ascii="Arial" w:hAnsi="Arial" w:cs="Arial"/>
        <w:sz w:val="18"/>
      </w:rPr>
    </w:pPr>
    <w:r w:rsidRPr="00DE5FE0">
      <w:rPr>
        <w:rFonts w:ascii="Arial" w:hAnsi="Arial" w:cs="Arial"/>
        <w:sz w:val="18"/>
      </w:rPr>
      <w:t xml:space="preserve">Page </w:t>
    </w:r>
    <w:sdt>
      <w:sdtPr>
        <w:rPr>
          <w:rFonts w:ascii="Arial" w:hAnsi="Arial" w:cs="Arial"/>
          <w:sz w:val="18"/>
        </w:rPr>
        <w:id w:val="-30431740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D0220" w:rsidRPr="00DE5FE0">
          <w:rPr>
            <w:rFonts w:ascii="Arial" w:hAnsi="Arial" w:cs="Arial"/>
            <w:sz w:val="18"/>
          </w:rPr>
          <w:fldChar w:fldCharType="begin"/>
        </w:r>
        <w:r w:rsidR="007D0220" w:rsidRPr="00DE5FE0">
          <w:rPr>
            <w:rFonts w:ascii="Arial" w:hAnsi="Arial" w:cs="Arial"/>
            <w:sz w:val="18"/>
          </w:rPr>
          <w:instrText xml:space="preserve"> PAGE   \* MERGEFORMAT </w:instrText>
        </w:r>
        <w:r w:rsidR="007D0220" w:rsidRPr="00DE5FE0">
          <w:rPr>
            <w:rFonts w:ascii="Arial" w:hAnsi="Arial" w:cs="Arial"/>
            <w:sz w:val="18"/>
          </w:rPr>
          <w:fldChar w:fldCharType="separate"/>
        </w:r>
        <w:r w:rsidR="007D0220" w:rsidRPr="00DE5FE0">
          <w:rPr>
            <w:rFonts w:ascii="Arial" w:hAnsi="Arial" w:cs="Arial"/>
            <w:noProof/>
            <w:sz w:val="18"/>
          </w:rPr>
          <w:t>2</w:t>
        </w:r>
        <w:r w:rsidR="007D0220" w:rsidRPr="00DE5FE0">
          <w:rPr>
            <w:rFonts w:ascii="Arial" w:hAnsi="Arial" w:cs="Arial"/>
            <w:noProof/>
            <w:sz w:val="18"/>
          </w:rPr>
          <w:fldChar w:fldCharType="end"/>
        </w:r>
      </w:sdtContent>
    </w:sdt>
  </w:p>
  <w:p w14:paraId="3E6FFE16" w14:textId="77777777" w:rsidR="007D0220" w:rsidRDefault="007D0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F0FF5" w14:textId="77777777" w:rsidR="00DE3E22" w:rsidRDefault="00DE3E22" w:rsidP="00E924DC">
      <w:r>
        <w:separator/>
      </w:r>
    </w:p>
  </w:footnote>
  <w:footnote w:type="continuationSeparator" w:id="0">
    <w:p w14:paraId="74E48774" w14:textId="77777777" w:rsidR="00DE3E22" w:rsidRDefault="00DE3E22" w:rsidP="00E9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FF56" w14:textId="77777777" w:rsidR="00CA2796" w:rsidRDefault="00CA27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9260B" w14:textId="50684F93" w:rsidR="007D0220" w:rsidRPr="00015B93" w:rsidRDefault="00DE5FE0">
    <w:pPr>
      <w:pStyle w:val="Header"/>
      <w:rPr>
        <w:rFonts w:ascii="Arial" w:hAnsi="Arial" w:cs="Arial"/>
        <w:i/>
        <w:color w:val="000000" w:themeColor="text1"/>
        <w:sz w:val="20"/>
      </w:rPr>
    </w:pPr>
    <w:r w:rsidRPr="00015B93">
      <w:rPr>
        <w:rFonts w:ascii="Arial" w:hAnsi="Arial" w:cs="Arial"/>
        <w:i/>
        <w:color w:val="000000" w:themeColor="text1"/>
        <w:sz w:val="20"/>
      </w:rPr>
      <w:t>QEA Data Collection Form</w:t>
    </w:r>
    <w:r w:rsidR="00015B93">
      <w:rPr>
        <w:rFonts w:ascii="Arial" w:hAnsi="Arial" w:cs="Arial"/>
        <w:i/>
        <w:color w:val="000000" w:themeColor="text1"/>
        <w:sz w:val="20"/>
      </w:rPr>
      <w:tab/>
    </w:r>
    <w:r w:rsidR="00015B93">
      <w:rPr>
        <w:rFonts w:ascii="Arial" w:hAnsi="Arial" w:cs="Arial"/>
        <w:i/>
        <w:color w:val="000000" w:themeColor="text1"/>
        <w:sz w:val="20"/>
      </w:rPr>
      <w:tab/>
      <w:t>June 2019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4E52E" w14:textId="427C6BB2" w:rsidR="00CA2796" w:rsidRPr="00CA2796" w:rsidRDefault="00D21EFB" w:rsidP="00CA2796">
    <w:pPr>
      <w:jc w:val="right"/>
      <w:rPr>
        <w:rFonts w:asciiTheme="majorHAnsi" w:hAnsiTheme="majorHAnsi" w:cstheme="majorHAnsi"/>
        <w:i/>
        <w:color w:val="335B74" w:themeColor="text2"/>
        <w:sz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C50BC41" wp14:editId="173E2A05">
          <wp:simplePos x="0" y="0"/>
          <wp:positionH relativeFrom="column">
            <wp:posOffset>-438150</wp:posOffset>
          </wp:positionH>
          <wp:positionV relativeFrom="paragraph">
            <wp:posOffset>0</wp:posOffset>
          </wp:positionV>
          <wp:extent cx="2641600" cy="695961"/>
          <wp:effectExtent l="0" t="0" r="6350" b="8890"/>
          <wp:wrapThrough wrapText="bothSides">
            <wp:wrapPolygon edited="0">
              <wp:start x="0" y="0"/>
              <wp:lineTo x="0" y="21285"/>
              <wp:lineTo x="21496" y="21285"/>
              <wp:lineTo x="2149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PN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1600" cy="695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A2796" w:rsidRPr="00CA2796">
      <w:rPr>
        <w:rFonts w:asciiTheme="majorHAnsi" w:hAnsiTheme="majorHAnsi" w:cstheme="majorHAnsi"/>
        <w:i/>
        <w:color w:val="1CADE4" w:themeColor="accent1"/>
      </w:rPr>
      <w:t xml:space="preserve"> </w:t>
    </w:r>
    <w:r w:rsidR="00CA2796" w:rsidRPr="00CA2796">
      <w:rPr>
        <w:rFonts w:asciiTheme="majorHAnsi" w:hAnsiTheme="majorHAnsi" w:cstheme="majorHAnsi"/>
        <w:i/>
        <w:color w:val="335B74" w:themeColor="text2"/>
        <w:sz w:val="22"/>
      </w:rPr>
      <w:t xml:space="preserve">Distributed in Collaboration with </w:t>
    </w:r>
  </w:p>
  <w:p w14:paraId="5DB8FBE9" w14:textId="094D824B" w:rsidR="00CA2796" w:rsidRPr="00CA2796" w:rsidRDefault="00CA2796" w:rsidP="00CA2796">
    <w:pPr>
      <w:jc w:val="right"/>
      <w:rPr>
        <w:rFonts w:asciiTheme="majorHAnsi" w:hAnsiTheme="majorHAnsi" w:cstheme="majorHAnsi"/>
        <w:i/>
        <w:color w:val="335B74" w:themeColor="text2"/>
        <w:sz w:val="22"/>
      </w:rPr>
    </w:pPr>
    <w:r w:rsidRPr="00AE2913">
      <w:rPr>
        <w:rFonts w:asciiTheme="majorHAnsi" w:hAnsiTheme="majorHAnsi" w:cstheme="majorHAnsi"/>
        <w:i/>
        <w:noProof/>
        <w:color w:val="1CADE4" w:themeColor="accent1"/>
      </w:rPr>
      <w:drawing>
        <wp:anchor distT="0" distB="0" distL="114300" distR="114300" simplePos="0" relativeHeight="251659264" behindDoc="0" locked="0" layoutInCell="1" allowOverlap="1" wp14:anchorId="0378FB8B" wp14:editId="31D113E2">
          <wp:simplePos x="0" y="0"/>
          <wp:positionH relativeFrom="column">
            <wp:posOffset>4179570</wp:posOffset>
          </wp:positionH>
          <wp:positionV relativeFrom="paragraph">
            <wp:posOffset>143510</wp:posOffset>
          </wp:positionV>
          <wp:extent cx="2083435" cy="548242"/>
          <wp:effectExtent l="0" t="0" r="0" b="444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3435" cy="548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2796">
      <w:rPr>
        <w:rFonts w:asciiTheme="majorHAnsi" w:hAnsiTheme="majorHAnsi" w:cstheme="majorHAnsi"/>
        <w:i/>
        <w:color w:val="335B74" w:themeColor="text2"/>
        <w:sz w:val="22"/>
      </w:rPr>
      <w:t>Responsible Business Alliance</w:t>
    </w:r>
  </w:p>
  <w:p w14:paraId="1CA5108F" w14:textId="48A8A84E" w:rsidR="00CA2796" w:rsidRDefault="00CA2796" w:rsidP="00CA2796">
    <w:bookmarkStart w:id="0" w:name="_GoBack"/>
    <w:bookmarkEnd w:id="0"/>
  </w:p>
  <w:p w14:paraId="03F0A39B" w14:textId="07586856" w:rsidR="00D21EFB" w:rsidRDefault="00D21EFB">
    <w:pPr>
      <w:pStyle w:val="Header"/>
    </w:pPr>
  </w:p>
  <w:p w14:paraId="65A751AE" w14:textId="77777777" w:rsidR="00D21EFB" w:rsidRDefault="00D21E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33" style="width:0;height:1.5pt" o:hralign="center" o:bullet="t" o:hrstd="t" o:hr="t" fillcolor="#a0a0a0" stroked="f"/>
    </w:pict>
  </w:numPicBullet>
  <w:abstractNum w:abstractNumId="0" w15:restartNumberingAfterBreak="0">
    <w:nsid w:val="640B3850"/>
    <w:multiLevelType w:val="hybridMultilevel"/>
    <w:tmpl w:val="4CA279E0"/>
    <w:lvl w:ilvl="0" w:tplc="0AD84BD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680A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AE0C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B41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1AF1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B81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F8E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348F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6408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35"/>
    <w:rsid w:val="00015B93"/>
    <w:rsid w:val="000A6E5B"/>
    <w:rsid w:val="00132A5D"/>
    <w:rsid w:val="00200584"/>
    <w:rsid w:val="002036C6"/>
    <w:rsid w:val="002046E5"/>
    <w:rsid w:val="00207F06"/>
    <w:rsid w:val="00214245"/>
    <w:rsid w:val="002B3D2A"/>
    <w:rsid w:val="002B3FC0"/>
    <w:rsid w:val="002F65CB"/>
    <w:rsid w:val="003170BA"/>
    <w:rsid w:val="00365FCD"/>
    <w:rsid w:val="0038456E"/>
    <w:rsid w:val="003920EA"/>
    <w:rsid w:val="003D0874"/>
    <w:rsid w:val="00400AA0"/>
    <w:rsid w:val="00406F50"/>
    <w:rsid w:val="00416770"/>
    <w:rsid w:val="0042402B"/>
    <w:rsid w:val="00425C7F"/>
    <w:rsid w:val="004A1835"/>
    <w:rsid w:val="004C4A31"/>
    <w:rsid w:val="005008B0"/>
    <w:rsid w:val="00521447"/>
    <w:rsid w:val="00526E34"/>
    <w:rsid w:val="006D2C2B"/>
    <w:rsid w:val="00713E9B"/>
    <w:rsid w:val="007841EF"/>
    <w:rsid w:val="007D0220"/>
    <w:rsid w:val="007F544C"/>
    <w:rsid w:val="0081126F"/>
    <w:rsid w:val="0081437F"/>
    <w:rsid w:val="00817EDD"/>
    <w:rsid w:val="00850672"/>
    <w:rsid w:val="00947E69"/>
    <w:rsid w:val="009556C9"/>
    <w:rsid w:val="009D1608"/>
    <w:rsid w:val="009E1E40"/>
    <w:rsid w:val="00A041F6"/>
    <w:rsid w:val="00A11BE8"/>
    <w:rsid w:val="00A83353"/>
    <w:rsid w:val="00AA337A"/>
    <w:rsid w:val="00AA4B2D"/>
    <w:rsid w:val="00AC39FD"/>
    <w:rsid w:val="00B0050D"/>
    <w:rsid w:val="00B27F8E"/>
    <w:rsid w:val="00B411A8"/>
    <w:rsid w:val="00B553C7"/>
    <w:rsid w:val="00B6676E"/>
    <w:rsid w:val="00BB13A1"/>
    <w:rsid w:val="00C21B1E"/>
    <w:rsid w:val="00C77CA2"/>
    <w:rsid w:val="00CA2796"/>
    <w:rsid w:val="00D21EFB"/>
    <w:rsid w:val="00DB33B2"/>
    <w:rsid w:val="00DE3E22"/>
    <w:rsid w:val="00DE5FE0"/>
    <w:rsid w:val="00E216E0"/>
    <w:rsid w:val="00E528D5"/>
    <w:rsid w:val="00E55F31"/>
    <w:rsid w:val="00E66F26"/>
    <w:rsid w:val="00E76233"/>
    <w:rsid w:val="00E77142"/>
    <w:rsid w:val="00E924DC"/>
    <w:rsid w:val="00EB0ABA"/>
    <w:rsid w:val="00EB4E10"/>
    <w:rsid w:val="00F346ED"/>
    <w:rsid w:val="00F753C1"/>
    <w:rsid w:val="00F75AB7"/>
    <w:rsid w:val="00FC510C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F5365E"/>
  <w15:chartTrackingRefBased/>
  <w15:docId w15:val="{C4860A1C-0A6E-41D1-AD87-008AB472B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4A183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4DC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Footer">
    <w:name w:val="footer"/>
    <w:basedOn w:val="Normal"/>
    <w:link w:val="FooterChar"/>
    <w:uiPriority w:val="99"/>
    <w:unhideWhenUsed/>
    <w:rsid w:val="00E92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4DC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8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8B0"/>
    <w:rPr>
      <w:rFonts w:ascii="Segoe UI" w:eastAsia="Arial Unicode MS" w:hAnsi="Segoe UI" w:cs="Segoe UI"/>
      <w:sz w:val="18"/>
      <w:szCs w:val="18"/>
      <w:bdr w:val="nil"/>
    </w:rPr>
  </w:style>
  <w:style w:type="paragraph" w:styleId="ListParagraph">
    <w:name w:val="List Paragraph"/>
    <w:basedOn w:val="Normal"/>
    <w:uiPriority w:val="34"/>
    <w:qFormat/>
    <w:rsid w:val="007F54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4eed5d-d89e-4d16-9da0-5869b67571c3">
      <UserInfo>
        <DisplayName>Pamela Brody-Heine</DisplayName>
        <AccountId>27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98CA4FC56274096C0222A9CE23370" ma:contentTypeVersion="12" ma:contentTypeDescription="Create a new document." ma:contentTypeScope="" ma:versionID="ae32ecaf807371ed7ccbe2b4b19b77f0">
  <xsd:schema xmlns:xsd="http://www.w3.org/2001/XMLSchema" xmlns:xs="http://www.w3.org/2001/XMLSchema" xmlns:p="http://schemas.microsoft.com/office/2006/metadata/properties" xmlns:ns2="b44eed5d-d89e-4d16-9da0-5869b67571c3" xmlns:ns3="ce8d3388-47b5-4ba2-a3ec-040e3890d3b4" targetNamespace="http://schemas.microsoft.com/office/2006/metadata/properties" ma:root="true" ma:fieldsID="5ef5f2dee45a4c2703d6193f26ca3516" ns2:_="" ns3:_="">
    <xsd:import namespace="b44eed5d-d89e-4d16-9da0-5869b67571c3"/>
    <xsd:import namespace="ce8d3388-47b5-4ba2-a3ec-040e3890d3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eed5d-d89e-4d16-9da0-5869b67571c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8d3388-47b5-4ba2-a3ec-040e3890d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3172C5-186F-4454-B757-AA56792B73C7}">
  <ds:schemaRefs>
    <ds:schemaRef ds:uri="http://schemas.microsoft.com/office/2006/metadata/properties"/>
    <ds:schemaRef ds:uri="http://schemas.microsoft.com/office/infopath/2007/PartnerControls"/>
    <ds:schemaRef ds:uri="b44eed5d-d89e-4d16-9da0-5869b67571c3"/>
  </ds:schemaRefs>
</ds:datastoreItem>
</file>

<file path=customXml/itemProps2.xml><?xml version="1.0" encoding="utf-8"?>
<ds:datastoreItem xmlns:ds="http://schemas.openxmlformats.org/officeDocument/2006/customXml" ds:itemID="{6BC9D882-7776-4AAF-B2CD-19E3319EB3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EA8FE3-65F4-4C85-B8AF-0760CE11A7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Kriss</dc:creator>
  <cp:keywords/>
  <dc:description/>
  <cp:lastModifiedBy>Pamela Brody-Heine</cp:lastModifiedBy>
  <cp:revision>21</cp:revision>
  <dcterms:created xsi:type="dcterms:W3CDTF">2019-06-28T14:31:00Z</dcterms:created>
  <dcterms:modified xsi:type="dcterms:W3CDTF">2019-08-08T01:05:00Z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0x010100C2098CA4FC56274096C0222A9CE23370</vt:lpwstr>
  </property>
</Properties>
</file>